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D0" w:rsidRDefault="00DF7BD0" w:rsidP="00DF7BD0">
      <w:pPr>
        <w:pStyle w:val="Standard"/>
        <w:jc w:val="center"/>
        <w:rPr>
          <w:rFonts w:hint="eastAsia"/>
        </w:rPr>
      </w:pPr>
      <w:r>
        <w:rPr>
          <w:rStyle w:val="a"/>
          <w:rFonts w:ascii="Times New Roman" w:hAnsi="Times New Roman" w:cs="Times New Roman"/>
          <w:b/>
          <w:sz w:val="28"/>
          <w:szCs w:val="28"/>
        </w:rPr>
        <w:t xml:space="preserve">ОТЧЕТ ЗА ДЕЙНОСТТА НА  ЧИТАЛИЩЕ „ ОБНОВА-1869” </w:t>
      </w:r>
    </w:p>
    <w:p w:rsidR="00DF7BD0" w:rsidRDefault="00DF7BD0" w:rsidP="00DF7BD0">
      <w:pPr>
        <w:pStyle w:val="Standard"/>
        <w:rPr>
          <w:rFonts w:hint="eastAsia"/>
        </w:rPr>
      </w:pPr>
      <w:r>
        <w:rPr>
          <w:rStyle w:val="a"/>
          <w:rFonts w:ascii="Times New Roman" w:hAnsi="Times New Roman" w:cs="Times New Roman"/>
          <w:b/>
          <w:sz w:val="28"/>
          <w:szCs w:val="28"/>
        </w:rPr>
        <w:t xml:space="preserve">                          </w:t>
      </w:r>
      <w:r w:rsidR="009C1302">
        <w:rPr>
          <w:rStyle w:val="a"/>
          <w:rFonts w:ascii="Times New Roman" w:hAnsi="Times New Roman" w:cs="Times New Roman"/>
          <w:b/>
          <w:sz w:val="28"/>
          <w:szCs w:val="28"/>
        </w:rPr>
        <w:t xml:space="preserve">                       ПРЕЗ 2021</w:t>
      </w:r>
      <w:r>
        <w:rPr>
          <w:rStyle w:val="a"/>
          <w:rFonts w:ascii="Times New Roman" w:hAnsi="Times New Roman" w:cs="Times New Roman"/>
          <w:b/>
          <w:sz w:val="28"/>
          <w:szCs w:val="28"/>
        </w:rPr>
        <w:t xml:space="preserve"> ГОДИНА</w:t>
      </w:r>
    </w:p>
    <w:p w:rsidR="00DF7BD0" w:rsidRDefault="00DF7BD0" w:rsidP="00DF7BD0">
      <w:pPr>
        <w:pStyle w:val="Standard"/>
        <w:rPr>
          <w:rFonts w:hint="eastAsia"/>
          <w:sz w:val="28"/>
          <w:szCs w:val="28"/>
        </w:rPr>
      </w:pPr>
    </w:p>
    <w:p w:rsidR="00DF7BD0" w:rsidRDefault="00DF7BD0" w:rsidP="00DF7BD0">
      <w:pPr>
        <w:pStyle w:val="Standard"/>
        <w:rPr>
          <w:rFonts w:hint="eastAsia"/>
        </w:rPr>
      </w:pPr>
      <w:r>
        <w:rPr>
          <w:rStyle w:val="a"/>
          <w:sz w:val="28"/>
          <w:szCs w:val="28"/>
        </w:rPr>
        <w:t xml:space="preserve">   </w:t>
      </w:r>
      <w:r>
        <w:rPr>
          <w:rStyle w:val="a"/>
          <w:sz w:val="28"/>
          <w:szCs w:val="28"/>
        </w:rPr>
        <w:tab/>
      </w:r>
      <w:r>
        <w:rPr>
          <w:rStyle w:val="a"/>
          <w:rFonts w:ascii="Times New Roman" w:hAnsi="Times New Roman" w:cs="Times New Roman"/>
          <w:sz w:val="28"/>
          <w:szCs w:val="28"/>
        </w:rPr>
        <w:t xml:space="preserve">Уважаеми членове на читалищното настоятелство, уважаеми присъстващи, благодаря на всички, които приеха поканата ни, за да направим заедно равносметка за  още една отминала година. Всеки един от Вас има своя принос в работата на обществения живот в селото ни. Онова, което ще отчетем  днес,  е резултат от общите ни  усилия. </w:t>
      </w:r>
    </w:p>
    <w:p w:rsidR="00DF7BD0" w:rsidRDefault="00DF7BD0" w:rsidP="00DF7BD0">
      <w:pPr>
        <w:pStyle w:val="Standard"/>
        <w:rPr>
          <w:rFonts w:hint="eastAsia"/>
        </w:rPr>
      </w:pPr>
      <w:r>
        <w:rPr>
          <w:rStyle w:val="a"/>
          <w:rFonts w:ascii="Times New Roman" w:hAnsi="Times New Roman" w:cs="Times New Roman"/>
          <w:sz w:val="28"/>
          <w:szCs w:val="28"/>
        </w:rPr>
        <w:t>Естествено тук, в читалището, правим ясно  и своята равносметка -  не всичко  е било винаги така, както сме искали да направим, не винаги нещата са се случвали  по начина, по който  е трябвало, но винаги сме се ръководили от идеята, че читалището  не  е самостоятелна институция и неговото съществуване зависи от фактори, определящи неговия живот -  финансиране, непредвидени ремонтни дейности, човешки ресурси...</w:t>
      </w:r>
    </w:p>
    <w:p w:rsidR="00DF7BD0" w:rsidRDefault="00DF7BD0" w:rsidP="00DF7BD0">
      <w:pPr>
        <w:pStyle w:val="Standard"/>
        <w:rPr>
          <w:rFonts w:hint="eastAsia"/>
        </w:rPr>
      </w:pPr>
      <w:r>
        <w:rPr>
          <w:rStyle w:val="a"/>
          <w:rFonts w:ascii="Times New Roman" w:hAnsi="Times New Roman" w:cs="Times New Roman"/>
          <w:sz w:val="28"/>
          <w:szCs w:val="28"/>
        </w:rPr>
        <w:t>Въпреки всичко  изминалата  2</w:t>
      </w:r>
      <w:r w:rsidR="009C1302">
        <w:rPr>
          <w:rStyle w:val="a"/>
          <w:rFonts w:ascii="Times New Roman" w:hAnsi="Times New Roman" w:cs="Times New Roman"/>
          <w:sz w:val="28"/>
          <w:szCs w:val="28"/>
        </w:rPr>
        <w:t>021</w:t>
      </w:r>
      <w:r>
        <w:rPr>
          <w:rStyle w:val="a"/>
          <w:rFonts w:ascii="Times New Roman" w:hAnsi="Times New Roman" w:cs="Times New Roman"/>
          <w:sz w:val="28"/>
          <w:szCs w:val="28"/>
        </w:rPr>
        <w:t xml:space="preserve"> година имаше своите различни по естество прояви. Всички те естествено се случиха според финансовите ни възможности и с подкрепата на партньори като община  Павел баня, ККП „ Блага дума“ , ОУ „Н.Й. Вапцаров и ДГ „Славейче”.</w:t>
      </w:r>
    </w:p>
    <w:p w:rsidR="00DF7BD0" w:rsidRDefault="00DF7BD0" w:rsidP="00DF7BD0">
      <w:pPr>
        <w:pStyle w:val="Standard"/>
        <w:rPr>
          <w:rFonts w:hint="eastAsia"/>
        </w:rPr>
      </w:pPr>
      <w:r>
        <w:rPr>
          <w:rStyle w:val="a"/>
          <w:rFonts w:ascii="Times New Roman" w:hAnsi="Times New Roman" w:cs="Times New Roman"/>
          <w:sz w:val="28"/>
          <w:szCs w:val="28"/>
        </w:rPr>
        <w:t>По традиция първо искам   да обърна вниманието Ви към  дейността на библиотеката през изминалата година. Общият библиотечен фонд наброява14</w:t>
      </w:r>
      <w:r>
        <w:rPr>
          <w:rStyle w:val="a"/>
          <w:rFonts w:ascii="Times New Roman" w:hAnsi="Times New Roman" w:cs="Times New Roman"/>
          <w:sz w:val="28"/>
          <w:szCs w:val="28"/>
          <w:lang w:val="en-US"/>
        </w:rPr>
        <w:t> </w:t>
      </w:r>
      <w:r w:rsidR="009C1302">
        <w:rPr>
          <w:rStyle w:val="a"/>
          <w:rFonts w:ascii="Times New Roman" w:hAnsi="Times New Roman" w:cs="Times New Roman"/>
          <w:sz w:val="28"/>
          <w:szCs w:val="28"/>
        </w:rPr>
        <w:t>273 тома. Читателите ни са 267</w:t>
      </w:r>
      <w:r>
        <w:rPr>
          <w:rStyle w:val="a"/>
          <w:rFonts w:ascii="Times New Roman" w:hAnsi="Times New Roman" w:cs="Times New Roman"/>
          <w:sz w:val="28"/>
          <w:szCs w:val="28"/>
        </w:rPr>
        <w:t>,</w:t>
      </w:r>
      <w:r w:rsidR="009C1302">
        <w:rPr>
          <w:rStyle w:val="a"/>
          <w:rFonts w:ascii="Times New Roman" w:hAnsi="Times New Roman" w:cs="Times New Roman"/>
          <w:sz w:val="28"/>
          <w:szCs w:val="28"/>
        </w:rPr>
        <w:t xml:space="preserve"> като от тях до 14 години са 175</w:t>
      </w:r>
      <w:r>
        <w:rPr>
          <w:rStyle w:val="a"/>
          <w:rFonts w:ascii="Times New Roman" w:hAnsi="Times New Roman" w:cs="Times New Roman"/>
          <w:sz w:val="28"/>
          <w:szCs w:val="28"/>
        </w:rPr>
        <w:t>. Раздаде</w:t>
      </w:r>
      <w:r w:rsidR="009C1302">
        <w:rPr>
          <w:rStyle w:val="a"/>
          <w:rFonts w:ascii="Times New Roman" w:hAnsi="Times New Roman" w:cs="Times New Roman"/>
          <w:sz w:val="28"/>
          <w:szCs w:val="28"/>
        </w:rPr>
        <w:t>ните библиотечни материали 3 623</w:t>
      </w:r>
      <w:r>
        <w:rPr>
          <w:rStyle w:val="a"/>
          <w:rFonts w:ascii="Times New Roman" w:hAnsi="Times New Roman" w:cs="Times New Roman"/>
          <w:sz w:val="28"/>
          <w:szCs w:val="28"/>
        </w:rPr>
        <w:t xml:space="preserve"> тома.  Като цяло има читателската  активност: в летния сезон при групата на  децата, в зимния при пенсионерите. </w:t>
      </w:r>
    </w:p>
    <w:p w:rsidR="00DF7BD0" w:rsidRDefault="00DF7BD0" w:rsidP="00DF7BD0">
      <w:pPr>
        <w:pStyle w:val="Standard"/>
        <w:rPr>
          <w:rFonts w:hint="eastAsia"/>
        </w:rPr>
      </w:pPr>
      <w:r>
        <w:rPr>
          <w:rStyle w:val="a"/>
          <w:rFonts w:ascii="Times New Roman" w:hAnsi="Times New Roman" w:cs="Times New Roman"/>
          <w:sz w:val="28"/>
          <w:szCs w:val="28"/>
        </w:rPr>
        <w:t xml:space="preserve">   </w:t>
      </w:r>
      <w:r>
        <w:rPr>
          <w:rStyle w:val="a"/>
          <w:rFonts w:ascii="Times New Roman" w:hAnsi="Times New Roman" w:cs="Times New Roman"/>
          <w:sz w:val="28"/>
          <w:szCs w:val="28"/>
        </w:rPr>
        <w:tab/>
        <w:t xml:space="preserve">Като цяло дейността в самата библиотека  продължава според възможностите й. Към нея функционира традиционни клуб „ Млад приятел на книгата” . В тази връзка похвална  е  инициативата на педагозите в детска градина   „Славейче“, които по време на  Националната  седмица на четенето организираха  посещение на  най- малките в читалнята на библиотеката. Някои от децата за първи път се докоснаха до книгата. Бяха прочетени български приказки, а децата бяха приканени да разкажат любими такива. </w:t>
      </w:r>
    </w:p>
    <w:p w:rsidR="00DF7BD0" w:rsidRDefault="00DF7BD0" w:rsidP="00DF7BD0">
      <w:pPr>
        <w:pStyle w:val="Standard"/>
        <w:rPr>
          <w:rFonts w:hint="eastAsia"/>
        </w:rPr>
      </w:pPr>
      <w:r>
        <w:rPr>
          <w:rStyle w:val="a"/>
          <w:rFonts w:ascii="Times New Roman" w:hAnsi="Times New Roman" w:cs="Times New Roman"/>
          <w:sz w:val="28"/>
          <w:szCs w:val="28"/>
        </w:rPr>
        <w:t>В този контекст  и със същата водеща идея - децата да обичат книгите - премина Седмицата на детската книга през месец април. Имаше организирана среща от началния к</w:t>
      </w:r>
      <w:r w:rsidR="00EC54B3">
        <w:rPr>
          <w:rStyle w:val="a"/>
          <w:rFonts w:ascii="Times New Roman" w:hAnsi="Times New Roman" w:cs="Times New Roman"/>
          <w:sz w:val="28"/>
          <w:szCs w:val="28"/>
        </w:rPr>
        <w:t xml:space="preserve">урс в училището, които </w:t>
      </w:r>
      <w:r>
        <w:rPr>
          <w:rStyle w:val="a"/>
          <w:rFonts w:ascii="Times New Roman" w:hAnsi="Times New Roman" w:cs="Times New Roman"/>
          <w:sz w:val="28"/>
          <w:szCs w:val="28"/>
        </w:rPr>
        <w:t xml:space="preserve"> посетиха и разгледаха библиотеката, </w:t>
      </w:r>
    </w:p>
    <w:p w:rsidR="00EC54B3" w:rsidRPr="00C438AB" w:rsidRDefault="00DF7BD0" w:rsidP="00EC54B3">
      <w:pPr>
        <w:pStyle w:val="Standard"/>
        <w:rPr>
          <w:rStyle w:val="a"/>
          <w:rFonts w:ascii="Times New Roman" w:hAnsi="Times New Roman" w:cs="Times New Roman"/>
          <w:sz w:val="28"/>
          <w:szCs w:val="28"/>
        </w:rPr>
      </w:pPr>
      <w:r>
        <w:rPr>
          <w:rFonts w:ascii="Times New Roman" w:hAnsi="Times New Roman" w:cs="Times New Roman"/>
          <w:sz w:val="28"/>
          <w:szCs w:val="28"/>
        </w:rPr>
        <w:t xml:space="preserve">Периодично  във фоайето или в библиотеката се уреждат витрини, посветени на бележити дати или личности . Например  за рождението на Христо Ботев, на Яворов, на </w:t>
      </w:r>
      <w:proofErr w:type="spellStart"/>
      <w:r>
        <w:rPr>
          <w:rFonts w:ascii="Times New Roman" w:hAnsi="Times New Roman" w:cs="Times New Roman"/>
          <w:sz w:val="28"/>
          <w:szCs w:val="28"/>
        </w:rPr>
        <w:t>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Босил</w:t>
      </w:r>
      <w:r w:rsidR="00C438AB">
        <w:rPr>
          <w:rFonts w:ascii="Times New Roman" w:hAnsi="Times New Roman" w:cs="Times New Roman"/>
          <w:sz w:val="28"/>
          <w:szCs w:val="28"/>
          <w:lang w:val="en-US"/>
        </w:rPr>
        <w:t>eк,Дамян</w:t>
      </w:r>
      <w:proofErr w:type="spellEnd"/>
      <w:r w:rsidR="00C438AB">
        <w:rPr>
          <w:rFonts w:ascii="Times New Roman" w:hAnsi="Times New Roman" w:cs="Times New Roman"/>
          <w:sz w:val="28"/>
          <w:szCs w:val="28"/>
          <w:lang w:val="en-US"/>
        </w:rPr>
        <w:t xml:space="preserve"> </w:t>
      </w:r>
      <w:proofErr w:type="spellStart"/>
      <w:r w:rsidR="00C438AB">
        <w:rPr>
          <w:rFonts w:ascii="Times New Roman" w:hAnsi="Times New Roman" w:cs="Times New Roman"/>
          <w:sz w:val="28"/>
          <w:szCs w:val="28"/>
          <w:lang w:val="en-US"/>
        </w:rPr>
        <w:t>Дамянов,Дора</w:t>
      </w:r>
      <w:proofErr w:type="spellEnd"/>
      <w:r w:rsidR="00C438AB">
        <w:rPr>
          <w:rFonts w:ascii="Times New Roman" w:hAnsi="Times New Roman" w:cs="Times New Roman"/>
          <w:sz w:val="28"/>
          <w:szCs w:val="28"/>
          <w:lang w:val="en-US"/>
        </w:rPr>
        <w:t xml:space="preserve"> </w:t>
      </w:r>
      <w:proofErr w:type="spellStart"/>
      <w:r w:rsidR="00C438AB">
        <w:rPr>
          <w:rFonts w:ascii="Times New Roman" w:hAnsi="Times New Roman" w:cs="Times New Roman"/>
          <w:sz w:val="28"/>
          <w:szCs w:val="28"/>
          <w:lang w:val="en-US"/>
        </w:rPr>
        <w:t>Габе</w:t>
      </w:r>
      <w:proofErr w:type="spellEnd"/>
      <w:r w:rsidR="00C438AB">
        <w:rPr>
          <w:rFonts w:ascii="Times New Roman" w:hAnsi="Times New Roman" w:cs="Times New Roman"/>
          <w:sz w:val="28"/>
          <w:szCs w:val="28"/>
          <w:lang w:val="en-US"/>
        </w:rPr>
        <w:t xml:space="preserve"> </w:t>
      </w:r>
      <w:r w:rsidR="00C438AB">
        <w:rPr>
          <w:rFonts w:ascii="Times New Roman" w:hAnsi="Times New Roman" w:cs="Times New Roman"/>
          <w:sz w:val="28"/>
          <w:szCs w:val="28"/>
        </w:rPr>
        <w:t xml:space="preserve">, Йордан Йовков и </w:t>
      </w:r>
      <w:proofErr w:type="spellStart"/>
      <w:r w:rsidR="00C438AB">
        <w:rPr>
          <w:rFonts w:ascii="Times New Roman" w:hAnsi="Times New Roman" w:cs="Times New Roman"/>
          <w:sz w:val="28"/>
          <w:szCs w:val="28"/>
        </w:rPr>
        <w:t>др</w:t>
      </w:r>
      <w:proofErr w:type="spellEnd"/>
      <w:r w:rsidR="00C438AB">
        <w:rPr>
          <w:rFonts w:ascii="Times New Roman" w:hAnsi="Times New Roman" w:cs="Times New Roman"/>
          <w:sz w:val="28"/>
          <w:szCs w:val="28"/>
          <w:lang w:val="en-US"/>
        </w:rPr>
        <w:t>.</w:t>
      </w:r>
    </w:p>
    <w:p w:rsidR="00DF7BD0" w:rsidRDefault="00DF7BD0" w:rsidP="00DF7BD0">
      <w:pPr>
        <w:pStyle w:val="Standard"/>
        <w:rPr>
          <w:rFonts w:hint="eastAsia"/>
        </w:rPr>
      </w:pPr>
    </w:p>
    <w:p w:rsidR="00DF7BD0" w:rsidRDefault="00C438AB" w:rsidP="00DF7BD0">
      <w:pPr>
        <w:pStyle w:val="Standard"/>
        <w:rPr>
          <w:rFonts w:hint="eastAsia"/>
        </w:rPr>
      </w:pPr>
      <w:r>
        <w:rPr>
          <w:rStyle w:val="a"/>
          <w:rFonts w:ascii="Times New Roman" w:hAnsi="Times New Roman" w:cs="Times New Roman"/>
          <w:sz w:val="28"/>
          <w:szCs w:val="28"/>
        </w:rPr>
        <w:t>На 27.06</w:t>
      </w:r>
      <w:r w:rsidR="00DF7BD0">
        <w:rPr>
          <w:rStyle w:val="a"/>
          <w:rFonts w:ascii="Times New Roman" w:hAnsi="Times New Roman" w:cs="Times New Roman"/>
          <w:sz w:val="28"/>
          <w:szCs w:val="28"/>
        </w:rPr>
        <w:t xml:space="preserve"> в библиотеката се отбеляза и рождението на Иван Вазов- Патриарха на българската литература. Подобаващо беше  отбелязан и  денят на </w:t>
      </w:r>
      <w:r w:rsidR="00DF7BD0">
        <w:rPr>
          <w:rStyle w:val="a"/>
          <w:rFonts w:ascii="Times New Roman" w:hAnsi="Times New Roman" w:cs="Times New Roman"/>
          <w:sz w:val="28"/>
          <w:szCs w:val="28"/>
        </w:rPr>
        <w:lastRenderedPageBreak/>
        <w:t>народните будители съвместно с ОУ „ Н Вапцаров“.</w:t>
      </w:r>
    </w:p>
    <w:p w:rsidR="00DF7BD0" w:rsidRDefault="00DF7BD0" w:rsidP="00DF7BD0">
      <w:pPr>
        <w:pStyle w:val="Standard"/>
        <w:ind w:firstLine="720"/>
        <w:rPr>
          <w:rFonts w:hint="eastAsia"/>
        </w:rPr>
      </w:pPr>
      <w:r>
        <w:rPr>
          <w:rStyle w:val="a"/>
          <w:rFonts w:ascii="Times New Roman" w:hAnsi="Times New Roman" w:cs="Times New Roman"/>
          <w:sz w:val="28"/>
          <w:szCs w:val="28"/>
        </w:rPr>
        <w:t xml:space="preserve">В тясна връзка с дейността на библиотеката е работата в </w:t>
      </w:r>
      <w:proofErr w:type="spellStart"/>
      <w:r>
        <w:rPr>
          <w:rStyle w:val="a"/>
          <w:rFonts w:ascii="Times New Roman" w:hAnsi="Times New Roman" w:cs="Times New Roman"/>
          <w:sz w:val="28"/>
          <w:szCs w:val="28"/>
        </w:rPr>
        <w:t>Джананова</w:t>
      </w:r>
      <w:proofErr w:type="spellEnd"/>
      <w:r>
        <w:rPr>
          <w:rStyle w:val="a"/>
          <w:rFonts w:ascii="Times New Roman" w:hAnsi="Times New Roman" w:cs="Times New Roman"/>
          <w:sz w:val="28"/>
          <w:szCs w:val="28"/>
        </w:rPr>
        <w:t xml:space="preserve"> къща - това е мястото, превърнало се в любимо за </w:t>
      </w:r>
      <w:proofErr w:type="spellStart"/>
      <w:r>
        <w:rPr>
          <w:rStyle w:val="a"/>
          <w:rFonts w:ascii="Times New Roman" w:hAnsi="Times New Roman" w:cs="Times New Roman"/>
          <w:sz w:val="28"/>
          <w:szCs w:val="28"/>
        </w:rPr>
        <w:t>габаревци</w:t>
      </w:r>
      <w:proofErr w:type="spellEnd"/>
      <w:r>
        <w:rPr>
          <w:rStyle w:val="a"/>
          <w:rFonts w:ascii="Times New Roman" w:hAnsi="Times New Roman" w:cs="Times New Roman"/>
          <w:sz w:val="28"/>
          <w:szCs w:val="28"/>
        </w:rPr>
        <w:t xml:space="preserve">, а и не само. </w:t>
      </w:r>
    </w:p>
    <w:p w:rsidR="00DF7BD0" w:rsidRDefault="00DF7BD0" w:rsidP="00DF7BD0">
      <w:pPr>
        <w:pStyle w:val="Standard"/>
        <w:rPr>
          <w:rFonts w:hint="eastAsia"/>
        </w:rPr>
      </w:pPr>
      <w:r>
        <w:rPr>
          <w:rStyle w:val="a"/>
          <w:rFonts w:ascii="Times New Roman" w:hAnsi="Times New Roman" w:cs="Times New Roman"/>
          <w:sz w:val="28"/>
          <w:szCs w:val="28"/>
        </w:rPr>
        <w:t xml:space="preserve">Организираната възпоменателната </w:t>
      </w:r>
      <w:proofErr w:type="spellStart"/>
      <w:r>
        <w:rPr>
          <w:rStyle w:val="a"/>
          <w:rFonts w:ascii="Times New Roman" w:hAnsi="Times New Roman" w:cs="Times New Roman"/>
          <w:sz w:val="28"/>
          <w:szCs w:val="28"/>
        </w:rPr>
        <w:t>панахида</w:t>
      </w:r>
      <w:proofErr w:type="spellEnd"/>
      <w:r>
        <w:rPr>
          <w:rStyle w:val="a"/>
          <w:rFonts w:ascii="Times New Roman" w:hAnsi="Times New Roman" w:cs="Times New Roman"/>
          <w:sz w:val="28"/>
          <w:szCs w:val="28"/>
        </w:rPr>
        <w:t xml:space="preserve">  в памет на Дякона Левски на 19.02., както и честването на годишнина от неговото рождение, събира в този дом не само жители на Габарево, но и хора от пределите на общината, които също обичат Духа на това място. </w:t>
      </w:r>
    </w:p>
    <w:p w:rsidR="00DF7BD0" w:rsidRDefault="00DF7BD0" w:rsidP="00DF7BD0">
      <w:pPr>
        <w:pStyle w:val="Standard"/>
        <w:rPr>
          <w:rFonts w:hint="eastAsia"/>
        </w:rPr>
      </w:pPr>
      <w:r>
        <w:rPr>
          <w:rStyle w:val="a"/>
          <w:rFonts w:ascii="Times New Roman" w:hAnsi="Times New Roman" w:cs="Times New Roman"/>
          <w:sz w:val="28"/>
          <w:szCs w:val="28"/>
        </w:rPr>
        <w:t>Тук се провеждат вечери, посветени  и на поета Стефан Фурнаджиев. Във връзк</w:t>
      </w:r>
      <w:r w:rsidR="00EC54B3">
        <w:rPr>
          <w:rStyle w:val="a"/>
          <w:rFonts w:ascii="Times New Roman" w:hAnsi="Times New Roman" w:cs="Times New Roman"/>
          <w:sz w:val="28"/>
          <w:szCs w:val="28"/>
        </w:rPr>
        <w:t xml:space="preserve">а с  годишнината от смъртта му. </w:t>
      </w:r>
      <w:r>
        <w:rPr>
          <w:rStyle w:val="a"/>
          <w:rFonts w:ascii="Times New Roman" w:hAnsi="Times New Roman" w:cs="Times New Roman"/>
          <w:sz w:val="28"/>
          <w:szCs w:val="28"/>
        </w:rPr>
        <w:t>Традиционно тук е и връчването на учредената литературна награда на името на Стефан Фурнаджиев. Тази година тя бе вр</w:t>
      </w:r>
      <w:r w:rsidR="00EC54B3">
        <w:rPr>
          <w:rStyle w:val="a"/>
          <w:rFonts w:ascii="Times New Roman" w:hAnsi="Times New Roman" w:cs="Times New Roman"/>
          <w:sz w:val="28"/>
          <w:szCs w:val="28"/>
        </w:rPr>
        <w:t>ъчена на  Петър Марчев от гр. Казанлък</w:t>
      </w:r>
      <w:r>
        <w:rPr>
          <w:rStyle w:val="a"/>
          <w:rFonts w:ascii="Times New Roman" w:hAnsi="Times New Roman" w:cs="Times New Roman"/>
          <w:sz w:val="28"/>
          <w:szCs w:val="28"/>
        </w:rPr>
        <w:t>.</w:t>
      </w:r>
    </w:p>
    <w:p w:rsidR="00DF7BD0" w:rsidRDefault="00DF7BD0" w:rsidP="00DF7BD0">
      <w:pPr>
        <w:pStyle w:val="Standard"/>
        <w:ind w:firstLine="720"/>
        <w:rPr>
          <w:rFonts w:hint="eastAsia"/>
        </w:rPr>
      </w:pPr>
      <w:r>
        <w:rPr>
          <w:rStyle w:val="a"/>
          <w:rFonts w:ascii="Times New Roman" w:hAnsi="Times New Roman" w:cs="Times New Roman"/>
          <w:sz w:val="28"/>
          <w:szCs w:val="28"/>
        </w:rPr>
        <w:t>Пълноценен живот читалището води  с</w:t>
      </w:r>
      <w:r w:rsidR="00EC54B3">
        <w:rPr>
          <w:rStyle w:val="a"/>
          <w:rFonts w:ascii="Times New Roman" w:hAnsi="Times New Roman" w:cs="Times New Roman"/>
          <w:sz w:val="28"/>
          <w:szCs w:val="28"/>
        </w:rPr>
        <w:t>ъвместно и с Пенсионерския клуб.</w:t>
      </w:r>
      <w:r>
        <w:rPr>
          <w:rStyle w:val="a"/>
          <w:rFonts w:ascii="Times New Roman" w:hAnsi="Times New Roman" w:cs="Times New Roman"/>
          <w:sz w:val="28"/>
          <w:szCs w:val="28"/>
        </w:rPr>
        <w:t xml:space="preserve"> Заедно с тях отбелязахме редица празници и се провеждат множество тържества: </w:t>
      </w:r>
      <w:proofErr w:type="spellStart"/>
      <w:r>
        <w:rPr>
          <w:rStyle w:val="a"/>
          <w:rFonts w:ascii="Times New Roman" w:hAnsi="Times New Roman" w:cs="Times New Roman"/>
          <w:sz w:val="28"/>
          <w:szCs w:val="28"/>
        </w:rPr>
        <w:t>Бабинден</w:t>
      </w:r>
      <w:proofErr w:type="spellEnd"/>
      <w:r>
        <w:rPr>
          <w:rStyle w:val="a"/>
          <w:rFonts w:ascii="Times New Roman" w:hAnsi="Times New Roman" w:cs="Times New Roman"/>
          <w:sz w:val="28"/>
          <w:szCs w:val="28"/>
        </w:rPr>
        <w:t>,  Денят на лозаря, Националния празник на България.</w:t>
      </w:r>
      <w:r>
        <w:t xml:space="preserve"> </w:t>
      </w:r>
      <w:r>
        <w:rPr>
          <w:rFonts w:ascii="Times New Roman" w:hAnsi="Times New Roman" w:cs="Times New Roman"/>
          <w:sz w:val="28"/>
          <w:szCs w:val="28"/>
        </w:rPr>
        <w:t>Ентусиазмът на групата е  неуморен. Благодарим  за подкрепата, за разбирането, за отделеното време, за любовта.</w:t>
      </w:r>
    </w:p>
    <w:p w:rsidR="00DF7BD0" w:rsidRDefault="00DF7BD0" w:rsidP="00DF7BD0">
      <w:pPr>
        <w:pStyle w:val="Standard"/>
        <w:rPr>
          <w:rFonts w:hint="eastAsia"/>
        </w:rPr>
      </w:pPr>
      <w:r>
        <w:rPr>
          <w:rFonts w:ascii="Times New Roman" w:hAnsi="Times New Roman" w:cs="Times New Roman"/>
          <w:sz w:val="28"/>
          <w:szCs w:val="28"/>
        </w:rPr>
        <w:t xml:space="preserve">Естествено като говорим за самодейци трябва да се споделят и успехите на кукерския колектив и  възрожденската група с черешов топ към него. </w:t>
      </w:r>
      <w:r>
        <w:rPr>
          <w:rStyle w:val="a"/>
          <w:rFonts w:ascii="Times New Roman" w:hAnsi="Times New Roman" w:cs="Times New Roman"/>
          <w:sz w:val="28"/>
          <w:szCs w:val="28"/>
        </w:rPr>
        <w:t>Т</w:t>
      </w:r>
      <w:r>
        <w:rPr>
          <w:rStyle w:val="a"/>
          <w:rFonts w:ascii="Times New Roman" w:hAnsi="Times New Roman" w:cs="Times New Roman"/>
          <w:sz w:val="28"/>
          <w:shd w:val="clear" w:color="auto" w:fill="FFFFFF"/>
        </w:rPr>
        <w:t>радиционно е участието на кукерския фестивал в Турия , а също така и на Празника на розата  и минералната вода в гр. Павел баня.</w:t>
      </w:r>
    </w:p>
    <w:p w:rsidR="00DF7BD0" w:rsidRDefault="00DF7BD0" w:rsidP="00DF7BD0">
      <w:pPr>
        <w:pStyle w:val="Standard"/>
        <w:rPr>
          <w:rFonts w:hint="eastAsia"/>
        </w:rPr>
      </w:pPr>
      <w:r>
        <w:rPr>
          <w:rStyle w:val="a"/>
          <w:rFonts w:ascii="Times New Roman" w:hAnsi="Times New Roman" w:cs="Times New Roman"/>
          <w:sz w:val="28"/>
          <w:shd w:val="clear" w:color="auto" w:fill="FFFFFF"/>
        </w:rPr>
        <w:t>Естествено кукерите са тези, които откриват винаги нашия празник- Заговезни, възвестявайки идването на доброто и  новото. Те откриват и Празника на черешата. Пожелаваме им нови  успехи  и награди.</w:t>
      </w:r>
    </w:p>
    <w:p w:rsidR="00DF7BD0" w:rsidRDefault="00DF7BD0" w:rsidP="00DF7BD0">
      <w:pPr>
        <w:pStyle w:val="Standard"/>
        <w:ind w:firstLine="720"/>
        <w:rPr>
          <w:rFonts w:hint="eastAsia"/>
        </w:rPr>
      </w:pPr>
      <w:r>
        <w:rPr>
          <w:rStyle w:val="a"/>
          <w:rFonts w:ascii="Times New Roman" w:hAnsi="Times New Roman" w:cs="Times New Roman"/>
          <w:sz w:val="28"/>
          <w:shd w:val="clear" w:color="auto" w:fill="FFFFFF"/>
        </w:rPr>
        <w:t xml:space="preserve">Представянето на читалището на Празника на розата  и минералната вода в гр. Павел баня  на т. нар. Селски дворове  винаги е повече от успешно, но това не се дължи само на нас, а с изключителното съдействие и кулинарно участие на множество сръчни ръце на </w:t>
      </w:r>
      <w:proofErr w:type="spellStart"/>
      <w:r>
        <w:rPr>
          <w:rStyle w:val="a"/>
          <w:rFonts w:ascii="Times New Roman" w:hAnsi="Times New Roman" w:cs="Times New Roman"/>
          <w:sz w:val="28"/>
          <w:shd w:val="clear" w:color="auto" w:fill="FFFFFF"/>
        </w:rPr>
        <w:t>га</w:t>
      </w:r>
      <w:r w:rsidR="006A5BA8">
        <w:rPr>
          <w:rStyle w:val="a"/>
          <w:rFonts w:ascii="Times New Roman" w:hAnsi="Times New Roman" w:cs="Times New Roman"/>
          <w:sz w:val="28"/>
          <w:shd w:val="clear" w:color="auto" w:fill="FFFFFF"/>
        </w:rPr>
        <w:t>баревските</w:t>
      </w:r>
      <w:proofErr w:type="spellEnd"/>
      <w:r w:rsidR="006A5BA8">
        <w:rPr>
          <w:rStyle w:val="a"/>
          <w:rFonts w:ascii="Times New Roman" w:hAnsi="Times New Roman" w:cs="Times New Roman"/>
          <w:sz w:val="28"/>
          <w:shd w:val="clear" w:color="auto" w:fill="FFFFFF"/>
        </w:rPr>
        <w:t xml:space="preserve"> жени: </w:t>
      </w:r>
      <w:r>
        <w:rPr>
          <w:rStyle w:val="a"/>
          <w:rFonts w:ascii="Times New Roman" w:hAnsi="Times New Roman" w:cs="Times New Roman"/>
          <w:sz w:val="28"/>
          <w:shd w:val="clear" w:color="auto" w:fill="FFFFFF"/>
        </w:rPr>
        <w:t xml:space="preserve"> Милена </w:t>
      </w:r>
      <w:r w:rsidR="006A5BA8">
        <w:rPr>
          <w:rStyle w:val="a"/>
          <w:rFonts w:ascii="Times New Roman" w:hAnsi="Times New Roman" w:cs="Times New Roman"/>
          <w:sz w:val="28"/>
          <w:shd w:val="clear" w:color="auto" w:fill="FFFFFF"/>
        </w:rPr>
        <w:t xml:space="preserve"> Тисова</w:t>
      </w:r>
      <w:r>
        <w:rPr>
          <w:rStyle w:val="a"/>
          <w:rFonts w:ascii="Times New Roman" w:hAnsi="Times New Roman" w:cs="Times New Roman"/>
          <w:sz w:val="28"/>
          <w:shd w:val="clear" w:color="auto" w:fill="FFFFFF"/>
        </w:rPr>
        <w:t xml:space="preserve">, </w:t>
      </w:r>
      <w:r w:rsidR="00C438AB">
        <w:rPr>
          <w:rStyle w:val="a"/>
          <w:rFonts w:ascii="Times New Roman" w:hAnsi="Times New Roman" w:cs="Times New Roman"/>
          <w:sz w:val="28"/>
          <w:shd w:val="clear" w:color="auto" w:fill="FFFFFF"/>
        </w:rPr>
        <w:t xml:space="preserve">Милена </w:t>
      </w:r>
      <w:proofErr w:type="spellStart"/>
      <w:r w:rsidR="00C438AB">
        <w:rPr>
          <w:rStyle w:val="a"/>
          <w:rFonts w:ascii="Times New Roman" w:hAnsi="Times New Roman" w:cs="Times New Roman"/>
          <w:sz w:val="28"/>
          <w:shd w:val="clear" w:color="auto" w:fill="FFFFFF"/>
        </w:rPr>
        <w:t>Чолпанова</w:t>
      </w:r>
      <w:proofErr w:type="spellEnd"/>
      <w:r w:rsidR="00C438AB">
        <w:rPr>
          <w:rStyle w:val="a"/>
          <w:rFonts w:ascii="Times New Roman" w:hAnsi="Times New Roman" w:cs="Times New Roman"/>
          <w:sz w:val="28"/>
          <w:shd w:val="clear" w:color="auto" w:fill="FFFFFF"/>
        </w:rPr>
        <w:t xml:space="preserve">,Неджибе </w:t>
      </w:r>
      <w:proofErr w:type="spellStart"/>
      <w:r w:rsidR="00C438AB">
        <w:rPr>
          <w:rStyle w:val="a"/>
          <w:rFonts w:ascii="Times New Roman" w:hAnsi="Times New Roman" w:cs="Times New Roman"/>
          <w:sz w:val="28"/>
          <w:shd w:val="clear" w:color="auto" w:fill="FFFFFF"/>
        </w:rPr>
        <w:t>Кескин</w:t>
      </w:r>
      <w:proofErr w:type="spellEnd"/>
      <w:r w:rsidR="00C438AB">
        <w:rPr>
          <w:rStyle w:val="a"/>
          <w:rFonts w:ascii="Times New Roman" w:hAnsi="Times New Roman" w:cs="Times New Roman"/>
          <w:sz w:val="28"/>
          <w:shd w:val="clear" w:color="auto" w:fill="FFFFFF"/>
        </w:rPr>
        <w:t xml:space="preserve">,Иванка Стоянова,Генка Василева,Величка </w:t>
      </w:r>
      <w:proofErr w:type="spellStart"/>
      <w:r w:rsidR="00C438AB">
        <w:rPr>
          <w:rStyle w:val="a"/>
          <w:rFonts w:ascii="Times New Roman" w:hAnsi="Times New Roman" w:cs="Times New Roman"/>
          <w:sz w:val="28"/>
          <w:shd w:val="clear" w:color="auto" w:fill="FFFFFF"/>
        </w:rPr>
        <w:t>Шипкалиева</w:t>
      </w:r>
      <w:proofErr w:type="spellEnd"/>
      <w:r w:rsidR="00C438AB">
        <w:rPr>
          <w:rStyle w:val="a"/>
          <w:rFonts w:ascii="Times New Roman" w:hAnsi="Times New Roman" w:cs="Times New Roman"/>
          <w:sz w:val="28"/>
          <w:shd w:val="clear" w:color="auto" w:fill="FFFFFF"/>
        </w:rPr>
        <w:t xml:space="preserve">,Звезда </w:t>
      </w:r>
      <w:proofErr w:type="spellStart"/>
      <w:r w:rsidR="00C438AB">
        <w:rPr>
          <w:rStyle w:val="a"/>
          <w:rFonts w:ascii="Times New Roman" w:hAnsi="Times New Roman" w:cs="Times New Roman"/>
          <w:sz w:val="28"/>
          <w:shd w:val="clear" w:color="auto" w:fill="FFFFFF"/>
        </w:rPr>
        <w:t>Бичева</w:t>
      </w:r>
      <w:proofErr w:type="spellEnd"/>
      <w:r w:rsidR="00C438AB">
        <w:rPr>
          <w:rStyle w:val="a"/>
          <w:rFonts w:ascii="Times New Roman" w:hAnsi="Times New Roman" w:cs="Times New Roman"/>
          <w:sz w:val="28"/>
          <w:shd w:val="clear" w:color="auto" w:fill="FFFFFF"/>
        </w:rPr>
        <w:t xml:space="preserve">,Пенка </w:t>
      </w:r>
      <w:proofErr w:type="spellStart"/>
      <w:r w:rsidR="00C438AB">
        <w:rPr>
          <w:rStyle w:val="a"/>
          <w:rFonts w:ascii="Times New Roman" w:hAnsi="Times New Roman" w:cs="Times New Roman"/>
          <w:sz w:val="28"/>
          <w:shd w:val="clear" w:color="auto" w:fill="FFFFFF"/>
        </w:rPr>
        <w:t>Гребачева</w:t>
      </w:r>
      <w:proofErr w:type="spellEnd"/>
      <w:r w:rsidR="00C438AB">
        <w:rPr>
          <w:rStyle w:val="a"/>
          <w:rFonts w:ascii="Times New Roman" w:hAnsi="Times New Roman" w:cs="Times New Roman"/>
          <w:sz w:val="28"/>
          <w:shd w:val="clear" w:color="auto" w:fill="FFFFFF"/>
        </w:rPr>
        <w:t>,Албена Венкова</w:t>
      </w:r>
      <w:r w:rsidR="00F711ED">
        <w:rPr>
          <w:rStyle w:val="a"/>
          <w:rFonts w:ascii="Times New Roman" w:hAnsi="Times New Roman" w:cs="Times New Roman"/>
          <w:sz w:val="28"/>
          <w:shd w:val="clear" w:color="auto" w:fill="FFFFFF"/>
        </w:rPr>
        <w:t xml:space="preserve">,Тодорка Михалева,Спаска </w:t>
      </w:r>
      <w:proofErr w:type="spellStart"/>
      <w:r w:rsidR="00F711ED">
        <w:rPr>
          <w:rStyle w:val="a"/>
          <w:rFonts w:ascii="Times New Roman" w:hAnsi="Times New Roman" w:cs="Times New Roman"/>
          <w:sz w:val="28"/>
          <w:shd w:val="clear" w:color="auto" w:fill="FFFFFF"/>
        </w:rPr>
        <w:t>Беличева</w:t>
      </w:r>
      <w:proofErr w:type="spellEnd"/>
      <w:r w:rsidR="00F711ED">
        <w:rPr>
          <w:rStyle w:val="a"/>
          <w:rFonts w:ascii="Times New Roman" w:hAnsi="Times New Roman" w:cs="Times New Roman"/>
          <w:sz w:val="28"/>
          <w:shd w:val="clear" w:color="auto" w:fill="FFFFFF"/>
        </w:rPr>
        <w:t>,Богдана Тенева,</w:t>
      </w:r>
      <w:r>
        <w:rPr>
          <w:rStyle w:val="a"/>
          <w:rFonts w:ascii="Times New Roman" w:hAnsi="Times New Roman" w:cs="Times New Roman"/>
          <w:sz w:val="28"/>
          <w:shd w:val="clear" w:color="auto" w:fill="FFFFFF"/>
        </w:rPr>
        <w:t xml:space="preserve">Мария </w:t>
      </w:r>
      <w:proofErr w:type="spellStart"/>
      <w:r>
        <w:rPr>
          <w:rStyle w:val="a"/>
          <w:rFonts w:ascii="Times New Roman" w:hAnsi="Times New Roman" w:cs="Times New Roman"/>
          <w:sz w:val="28"/>
          <w:shd w:val="clear" w:color="auto" w:fill="FFFFFF"/>
        </w:rPr>
        <w:t>Шамбурова</w:t>
      </w:r>
      <w:proofErr w:type="spellEnd"/>
      <w:r>
        <w:rPr>
          <w:rStyle w:val="a"/>
          <w:rFonts w:ascii="Times New Roman" w:hAnsi="Times New Roman" w:cs="Times New Roman"/>
          <w:sz w:val="28"/>
          <w:shd w:val="clear" w:color="auto" w:fill="FFFFFF"/>
        </w:rPr>
        <w:t>. Благодаря, мили дами!</w:t>
      </w:r>
    </w:p>
    <w:p w:rsidR="00DF7BD0" w:rsidRDefault="00DF7BD0" w:rsidP="00DF7BD0">
      <w:pPr>
        <w:ind w:firstLine="720"/>
        <w:rPr>
          <w:rFonts w:hint="eastAsia"/>
        </w:rPr>
      </w:pPr>
      <w:r>
        <w:rPr>
          <w:sz w:val="28"/>
          <w:szCs w:val="28"/>
        </w:rPr>
        <w:t xml:space="preserve">И накрая искам да обобщя, че от гледна точка на съвременния живот може съществуването на едно читалище да изглежда остаряла, похабена или непълноценна форма, но в действителност читалището е извор на духовност и импулс за ново творчество, а народно читалище „Обнова-1869” с.Габарево </w:t>
      </w:r>
      <w:r w:rsidR="006A5BA8">
        <w:rPr>
          <w:sz w:val="28"/>
          <w:szCs w:val="28"/>
        </w:rPr>
        <w:t>е</w:t>
      </w:r>
    </w:p>
    <w:p w:rsidR="00DF7BD0" w:rsidRDefault="00DF7BD0" w:rsidP="00DF7BD0">
      <w:pPr>
        <w:rPr>
          <w:rFonts w:hint="eastAsia"/>
        </w:rPr>
      </w:pPr>
      <w:r>
        <w:rPr>
          <w:sz w:val="28"/>
          <w:szCs w:val="28"/>
        </w:rPr>
        <w:t xml:space="preserve">едно своеобразно културно наследство, едно незаменимо богатство на нашата национална, селищна и родова памет, чието опазване е една обща грижа и споделена отговорност от всички. За Габарево то доказа, че е не просто постройка съградена от човека, а ценност в натрупано наследство от традиционни знания, песенен и словесен фолклор и може би най-вече памет, </w:t>
      </w:r>
      <w:r>
        <w:rPr>
          <w:sz w:val="28"/>
          <w:szCs w:val="28"/>
        </w:rPr>
        <w:lastRenderedPageBreak/>
        <w:t xml:space="preserve">без която се стига до обезличаване и </w:t>
      </w:r>
      <w:proofErr w:type="spellStart"/>
      <w:r>
        <w:rPr>
          <w:sz w:val="28"/>
          <w:szCs w:val="28"/>
        </w:rPr>
        <w:t>обезродяване</w:t>
      </w:r>
      <w:proofErr w:type="spellEnd"/>
      <w:r>
        <w:rPr>
          <w:sz w:val="28"/>
          <w:szCs w:val="28"/>
        </w:rPr>
        <w:t xml:space="preserve"> на собствената ни национална идентичност. Тук се съхранява онзи все още жив Дух на Габарево, тук заякват корените български, тук се опазва „онуй що не гасне”. Истината е, че хора от различни възрастови групи, с разнородна етническа принадлежност, пресичат прага на този Дом не само за съдействие, въпрос, услуга или търсена книга - читалището в Габарево отдавна не е обикновена сграда или книгохранилище. Тук се съхраняват ценности, но тук се търси и пресечната точка, баланса, между миналото и динамично-технологичното</w:t>
      </w:r>
      <w:r w:rsidR="006A5BA8">
        <w:rPr>
          <w:sz w:val="28"/>
          <w:szCs w:val="28"/>
        </w:rPr>
        <w:t xml:space="preserve"> </w:t>
      </w:r>
      <w:r>
        <w:rPr>
          <w:sz w:val="28"/>
          <w:szCs w:val="28"/>
        </w:rPr>
        <w:t>съвремие.</w:t>
      </w:r>
    </w:p>
    <w:p w:rsidR="00DF7BD0" w:rsidRPr="0098603D" w:rsidRDefault="00DF7BD0" w:rsidP="00DF7BD0">
      <w:pPr>
        <w:pStyle w:val="Standard"/>
        <w:ind w:firstLine="720"/>
        <w:rPr>
          <w:rFonts w:ascii="Times New Roman" w:hAnsi="Times New Roman" w:cs="Times New Roman"/>
          <w:sz w:val="28"/>
          <w:szCs w:val="28"/>
        </w:rPr>
      </w:pPr>
      <w:r>
        <w:rPr>
          <w:rFonts w:ascii="Times New Roman" w:hAnsi="Times New Roman" w:cs="Times New Roman"/>
          <w:sz w:val="28"/>
          <w:szCs w:val="28"/>
        </w:rPr>
        <w:t xml:space="preserve">С голямо удовлетворение и критичен поглед отправен към бъдещата работа на читалището, искам да благодаря на всички, които ни оказват своето съдействие  и работят заедно с нас, ръка за ръка, рамо до рамо. Нека е спорна работата ни, удовлетворяваща, разпалваща загасналите искри. И, разбира се, да си пожелаем здраве и финансови възможности, но и повече креативност и </w:t>
      </w:r>
      <w:proofErr w:type="spellStart"/>
      <w:r>
        <w:rPr>
          <w:rFonts w:ascii="Times New Roman" w:hAnsi="Times New Roman" w:cs="Times New Roman"/>
          <w:sz w:val="28"/>
          <w:szCs w:val="28"/>
        </w:rPr>
        <w:t>съмишленици</w:t>
      </w:r>
      <w:proofErr w:type="spellEnd"/>
      <w:r>
        <w:rPr>
          <w:rFonts w:ascii="Times New Roman" w:hAnsi="Times New Roman" w:cs="Times New Roman"/>
          <w:sz w:val="28"/>
          <w:szCs w:val="28"/>
        </w:rPr>
        <w:t>.</w:t>
      </w:r>
      <w:r w:rsidR="0098603D">
        <w:rPr>
          <w:rFonts w:ascii="Times New Roman" w:hAnsi="Times New Roman" w:cs="Times New Roman"/>
          <w:sz w:val="28"/>
          <w:szCs w:val="28"/>
        </w:rPr>
        <w:t xml:space="preserve"> </w:t>
      </w:r>
      <w:proofErr w:type="spellStart"/>
      <w:r w:rsidR="0098603D">
        <w:rPr>
          <w:rFonts w:ascii="Times New Roman" w:hAnsi="Times New Roman" w:cs="Times New Roman"/>
          <w:sz w:val="28"/>
          <w:szCs w:val="28"/>
          <w:lang w:val="en-US"/>
        </w:rPr>
        <w:t>Бъдете</w:t>
      </w:r>
      <w:proofErr w:type="spellEnd"/>
      <w:r w:rsidR="0098603D">
        <w:rPr>
          <w:rFonts w:ascii="Times New Roman" w:hAnsi="Times New Roman" w:cs="Times New Roman"/>
          <w:sz w:val="28"/>
          <w:szCs w:val="28"/>
          <w:lang w:val="en-US"/>
        </w:rPr>
        <w:t xml:space="preserve"> </w:t>
      </w:r>
      <w:proofErr w:type="spellStart"/>
      <w:r w:rsidR="0098603D">
        <w:rPr>
          <w:rFonts w:ascii="Times New Roman" w:hAnsi="Times New Roman" w:cs="Times New Roman"/>
          <w:sz w:val="28"/>
          <w:szCs w:val="28"/>
          <w:lang w:val="en-US"/>
        </w:rPr>
        <w:t>здрави</w:t>
      </w:r>
      <w:proofErr w:type="spellEnd"/>
      <w:r w:rsidR="0098603D">
        <w:rPr>
          <w:rFonts w:ascii="Times New Roman" w:hAnsi="Times New Roman" w:cs="Times New Roman"/>
          <w:sz w:val="28"/>
          <w:szCs w:val="28"/>
          <w:lang w:val="en-US"/>
        </w:rPr>
        <w:t>!</w:t>
      </w:r>
    </w:p>
    <w:p w:rsidR="00DF7BD0" w:rsidRDefault="00DF7BD0" w:rsidP="00DF7BD0">
      <w:pPr>
        <w:pStyle w:val="Standard"/>
        <w:ind w:firstLine="720"/>
        <w:rPr>
          <w:rFonts w:ascii="Times New Roman" w:hAnsi="Times New Roman" w:cs="Times New Roman"/>
          <w:sz w:val="28"/>
          <w:szCs w:val="28"/>
        </w:rPr>
      </w:pPr>
      <w:r>
        <w:rPr>
          <w:rFonts w:ascii="Times New Roman" w:hAnsi="Times New Roman" w:cs="Times New Roman"/>
          <w:sz w:val="28"/>
          <w:szCs w:val="28"/>
        </w:rPr>
        <w:t>Благодаря!</w:t>
      </w:r>
    </w:p>
    <w:p w:rsidR="00DF7BD0" w:rsidRDefault="00DF7BD0" w:rsidP="00DF7BD0">
      <w:pPr>
        <w:pStyle w:val="Standard"/>
        <w:rPr>
          <w:rFonts w:hint="eastAsia"/>
        </w:rPr>
      </w:pPr>
      <w:r>
        <w:rPr>
          <w:rStyle w:val="a"/>
          <w:rFonts w:ascii="Times New Roman" w:hAnsi="Times New Roman" w:cs="Times New Roman"/>
          <w:sz w:val="28"/>
          <w:szCs w:val="28"/>
        </w:rPr>
        <w:t xml:space="preserve">                                                                            </w:t>
      </w:r>
    </w:p>
    <w:p w:rsidR="00DF7BD0" w:rsidRDefault="00DF7BD0" w:rsidP="00DF7BD0">
      <w:pPr>
        <w:pStyle w:val="Standard"/>
        <w:ind w:left="5760" w:firstLine="720"/>
        <w:rPr>
          <w:rFonts w:hint="eastAsia"/>
        </w:rPr>
      </w:pPr>
      <w:r>
        <w:rPr>
          <w:rStyle w:val="a"/>
          <w:rFonts w:ascii="Times New Roman" w:hAnsi="Times New Roman" w:cs="Times New Roman"/>
          <w:sz w:val="28"/>
          <w:szCs w:val="28"/>
        </w:rPr>
        <w:t xml:space="preserve">   Секретар:…………………</w:t>
      </w:r>
    </w:p>
    <w:p w:rsidR="007A0A39" w:rsidRDefault="006A5BA8">
      <w:pPr>
        <w:rPr>
          <w:rFonts w:hint="eastAsia"/>
        </w:rPr>
      </w:pPr>
      <w:r>
        <w:tab/>
      </w:r>
      <w:r>
        <w:tab/>
      </w:r>
      <w:r>
        <w:tab/>
      </w:r>
      <w:r>
        <w:tab/>
      </w:r>
      <w:r>
        <w:tab/>
      </w:r>
      <w:r>
        <w:tab/>
      </w:r>
      <w:r>
        <w:tab/>
      </w:r>
      <w:r>
        <w:tab/>
      </w:r>
      <w:r>
        <w:tab/>
      </w:r>
      <w:r>
        <w:tab/>
        <w:t>/М.Куцарова/</w:t>
      </w:r>
    </w:p>
    <w:sectPr w:rsidR="007A0A39" w:rsidSect="007A0A3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BD0"/>
    <w:rsid w:val="00002A66"/>
    <w:rsid w:val="00021546"/>
    <w:rsid w:val="0002156C"/>
    <w:rsid w:val="00031C46"/>
    <w:rsid w:val="000344B1"/>
    <w:rsid w:val="000532E6"/>
    <w:rsid w:val="000917E4"/>
    <w:rsid w:val="00095F52"/>
    <w:rsid w:val="0009674B"/>
    <w:rsid w:val="000A07F8"/>
    <w:rsid w:val="000D274E"/>
    <w:rsid w:val="000E2F4A"/>
    <w:rsid w:val="000F49B3"/>
    <w:rsid w:val="001104A2"/>
    <w:rsid w:val="00113DB9"/>
    <w:rsid w:val="00116767"/>
    <w:rsid w:val="00125C09"/>
    <w:rsid w:val="00133147"/>
    <w:rsid w:val="00143F39"/>
    <w:rsid w:val="00146483"/>
    <w:rsid w:val="001515FE"/>
    <w:rsid w:val="00171402"/>
    <w:rsid w:val="001726A4"/>
    <w:rsid w:val="001742B9"/>
    <w:rsid w:val="00174A09"/>
    <w:rsid w:val="001A4AF3"/>
    <w:rsid w:val="001A5A59"/>
    <w:rsid w:val="001E493C"/>
    <w:rsid w:val="002016CF"/>
    <w:rsid w:val="00204415"/>
    <w:rsid w:val="0020669E"/>
    <w:rsid w:val="00206CB6"/>
    <w:rsid w:val="002109DE"/>
    <w:rsid w:val="00216CF2"/>
    <w:rsid w:val="00226122"/>
    <w:rsid w:val="00226505"/>
    <w:rsid w:val="00233333"/>
    <w:rsid w:val="00242C64"/>
    <w:rsid w:val="00253B1C"/>
    <w:rsid w:val="0026005B"/>
    <w:rsid w:val="00265DCC"/>
    <w:rsid w:val="00274417"/>
    <w:rsid w:val="0027687D"/>
    <w:rsid w:val="00285523"/>
    <w:rsid w:val="002B3268"/>
    <w:rsid w:val="002C3E0C"/>
    <w:rsid w:val="002E2556"/>
    <w:rsid w:val="003212D9"/>
    <w:rsid w:val="00330D6C"/>
    <w:rsid w:val="0034262D"/>
    <w:rsid w:val="00347F6D"/>
    <w:rsid w:val="003750E2"/>
    <w:rsid w:val="00380136"/>
    <w:rsid w:val="0038122D"/>
    <w:rsid w:val="003B0B42"/>
    <w:rsid w:val="003C0C6D"/>
    <w:rsid w:val="003D4160"/>
    <w:rsid w:val="00403E95"/>
    <w:rsid w:val="00414612"/>
    <w:rsid w:val="004227C7"/>
    <w:rsid w:val="00426BF6"/>
    <w:rsid w:val="0042756F"/>
    <w:rsid w:val="0044688E"/>
    <w:rsid w:val="00457A8D"/>
    <w:rsid w:val="00462562"/>
    <w:rsid w:val="00483A57"/>
    <w:rsid w:val="004A3758"/>
    <w:rsid w:val="004B3922"/>
    <w:rsid w:val="004C2F07"/>
    <w:rsid w:val="004C592E"/>
    <w:rsid w:val="004E753D"/>
    <w:rsid w:val="004F3AF3"/>
    <w:rsid w:val="004F4618"/>
    <w:rsid w:val="00521919"/>
    <w:rsid w:val="005524AA"/>
    <w:rsid w:val="00557953"/>
    <w:rsid w:val="005814A8"/>
    <w:rsid w:val="00595E29"/>
    <w:rsid w:val="005B0FA6"/>
    <w:rsid w:val="005D3790"/>
    <w:rsid w:val="005E5A8C"/>
    <w:rsid w:val="00612133"/>
    <w:rsid w:val="00614FA7"/>
    <w:rsid w:val="00623622"/>
    <w:rsid w:val="0064692A"/>
    <w:rsid w:val="006507D1"/>
    <w:rsid w:val="00651F93"/>
    <w:rsid w:val="00663D81"/>
    <w:rsid w:val="00673C5F"/>
    <w:rsid w:val="006839E3"/>
    <w:rsid w:val="00685798"/>
    <w:rsid w:val="006A5BA8"/>
    <w:rsid w:val="006A5E42"/>
    <w:rsid w:val="006B3127"/>
    <w:rsid w:val="006D0F3A"/>
    <w:rsid w:val="006F0287"/>
    <w:rsid w:val="006F3DD7"/>
    <w:rsid w:val="00712BC5"/>
    <w:rsid w:val="0072464E"/>
    <w:rsid w:val="00733571"/>
    <w:rsid w:val="007336A1"/>
    <w:rsid w:val="00747BBA"/>
    <w:rsid w:val="0076107E"/>
    <w:rsid w:val="0076188A"/>
    <w:rsid w:val="00771330"/>
    <w:rsid w:val="00777B4B"/>
    <w:rsid w:val="00792755"/>
    <w:rsid w:val="007A0A39"/>
    <w:rsid w:val="007C0D1D"/>
    <w:rsid w:val="007C58FC"/>
    <w:rsid w:val="007D167A"/>
    <w:rsid w:val="007E0844"/>
    <w:rsid w:val="007F02FE"/>
    <w:rsid w:val="007F5B33"/>
    <w:rsid w:val="0081320B"/>
    <w:rsid w:val="008172A3"/>
    <w:rsid w:val="00835679"/>
    <w:rsid w:val="00875939"/>
    <w:rsid w:val="0088628A"/>
    <w:rsid w:val="008911D0"/>
    <w:rsid w:val="00892F6D"/>
    <w:rsid w:val="00894DE4"/>
    <w:rsid w:val="00897427"/>
    <w:rsid w:val="008B2501"/>
    <w:rsid w:val="008B4239"/>
    <w:rsid w:val="008C3A2F"/>
    <w:rsid w:val="008C5559"/>
    <w:rsid w:val="008D0BBC"/>
    <w:rsid w:val="008D5621"/>
    <w:rsid w:val="008E705B"/>
    <w:rsid w:val="008F128E"/>
    <w:rsid w:val="008F2B48"/>
    <w:rsid w:val="00907B25"/>
    <w:rsid w:val="009249E1"/>
    <w:rsid w:val="00926D39"/>
    <w:rsid w:val="00957AA3"/>
    <w:rsid w:val="00961B7A"/>
    <w:rsid w:val="00970882"/>
    <w:rsid w:val="00981159"/>
    <w:rsid w:val="00981A9D"/>
    <w:rsid w:val="0098603D"/>
    <w:rsid w:val="009957F2"/>
    <w:rsid w:val="009C1302"/>
    <w:rsid w:val="009D081E"/>
    <w:rsid w:val="009D503F"/>
    <w:rsid w:val="009E1C42"/>
    <w:rsid w:val="00A007DF"/>
    <w:rsid w:val="00A02248"/>
    <w:rsid w:val="00A30FDD"/>
    <w:rsid w:val="00A43065"/>
    <w:rsid w:val="00A453E4"/>
    <w:rsid w:val="00A471C8"/>
    <w:rsid w:val="00A62557"/>
    <w:rsid w:val="00A6699E"/>
    <w:rsid w:val="00A66CC0"/>
    <w:rsid w:val="00A71DEF"/>
    <w:rsid w:val="00A77C59"/>
    <w:rsid w:val="00A9497F"/>
    <w:rsid w:val="00AB70B5"/>
    <w:rsid w:val="00AD024D"/>
    <w:rsid w:val="00AD0FDE"/>
    <w:rsid w:val="00AD2A8B"/>
    <w:rsid w:val="00AE15D9"/>
    <w:rsid w:val="00AE2E8A"/>
    <w:rsid w:val="00AE373D"/>
    <w:rsid w:val="00B02806"/>
    <w:rsid w:val="00B0739F"/>
    <w:rsid w:val="00B4588F"/>
    <w:rsid w:val="00B554F2"/>
    <w:rsid w:val="00B57364"/>
    <w:rsid w:val="00B66143"/>
    <w:rsid w:val="00BA469B"/>
    <w:rsid w:val="00BA4FAA"/>
    <w:rsid w:val="00BB2848"/>
    <w:rsid w:val="00BB34EF"/>
    <w:rsid w:val="00BC418A"/>
    <w:rsid w:val="00BC741C"/>
    <w:rsid w:val="00BD72AC"/>
    <w:rsid w:val="00BE589B"/>
    <w:rsid w:val="00BF6238"/>
    <w:rsid w:val="00C411DA"/>
    <w:rsid w:val="00C438AB"/>
    <w:rsid w:val="00C544DD"/>
    <w:rsid w:val="00C56E8A"/>
    <w:rsid w:val="00C6726C"/>
    <w:rsid w:val="00C90ED3"/>
    <w:rsid w:val="00C97776"/>
    <w:rsid w:val="00CB4863"/>
    <w:rsid w:val="00CC3826"/>
    <w:rsid w:val="00CC41FD"/>
    <w:rsid w:val="00CC7B46"/>
    <w:rsid w:val="00CD018A"/>
    <w:rsid w:val="00CD693D"/>
    <w:rsid w:val="00CE22E2"/>
    <w:rsid w:val="00D15715"/>
    <w:rsid w:val="00D35E4C"/>
    <w:rsid w:val="00D46F65"/>
    <w:rsid w:val="00D60CBA"/>
    <w:rsid w:val="00D718D7"/>
    <w:rsid w:val="00D8037D"/>
    <w:rsid w:val="00D93172"/>
    <w:rsid w:val="00D971A6"/>
    <w:rsid w:val="00DB73F5"/>
    <w:rsid w:val="00DE51C5"/>
    <w:rsid w:val="00DE6570"/>
    <w:rsid w:val="00DE6F8C"/>
    <w:rsid w:val="00DF33A7"/>
    <w:rsid w:val="00DF7BD0"/>
    <w:rsid w:val="00E04198"/>
    <w:rsid w:val="00E15F24"/>
    <w:rsid w:val="00E179CC"/>
    <w:rsid w:val="00E205C5"/>
    <w:rsid w:val="00E278B8"/>
    <w:rsid w:val="00E33FAB"/>
    <w:rsid w:val="00E375A5"/>
    <w:rsid w:val="00E41611"/>
    <w:rsid w:val="00E61B6D"/>
    <w:rsid w:val="00E67123"/>
    <w:rsid w:val="00EA0A30"/>
    <w:rsid w:val="00EA0A80"/>
    <w:rsid w:val="00EB781D"/>
    <w:rsid w:val="00EC4885"/>
    <w:rsid w:val="00EC54B3"/>
    <w:rsid w:val="00EC6B47"/>
    <w:rsid w:val="00ED4D9A"/>
    <w:rsid w:val="00F1046C"/>
    <w:rsid w:val="00F33448"/>
    <w:rsid w:val="00F338B4"/>
    <w:rsid w:val="00F40639"/>
    <w:rsid w:val="00F53895"/>
    <w:rsid w:val="00F62EB3"/>
    <w:rsid w:val="00F6655E"/>
    <w:rsid w:val="00F711ED"/>
    <w:rsid w:val="00FA3332"/>
    <w:rsid w:val="00FA4EEC"/>
    <w:rsid w:val="00FA6711"/>
    <w:rsid w:val="00FC3C04"/>
    <w:rsid w:val="00FD3FE1"/>
    <w:rsid w:val="00FF7CAD"/>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D0"/>
    <w:pPr>
      <w:widowControl w:val="0"/>
      <w:autoSpaceDN w:val="0"/>
      <w:spacing w:after="0" w:line="240" w:lineRule="auto"/>
    </w:pPr>
    <w:rPr>
      <w:rFonts w:ascii="Liberation Serif" w:eastAsia="SimSun" w:hAnsi="Liberation Serif" w:cs="Mangal"/>
      <w:kern w:val="3"/>
      <w:sz w:val="24"/>
      <w:szCs w:val="24"/>
      <w:lang w:val="bg-B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7BD0"/>
    <w:pPr>
      <w:widowControl w:val="0"/>
      <w:suppressAutoHyphens/>
      <w:autoSpaceDN w:val="0"/>
      <w:spacing w:after="0" w:line="240" w:lineRule="auto"/>
    </w:pPr>
    <w:rPr>
      <w:rFonts w:ascii="Liberation Serif" w:eastAsia="SimSun" w:hAnsi="Liberation Serif" w:cs="Mangal"/>
      <w:kern w:val="3"/>
      <w:sz w:val="24"/>
      <w:szCs w:val="24"/>
      <w:lang w:val="bg-BG" w:eastAsia="zh-CN" w:bidi="hi-IN"/>
    </w:rPr>
  </w:style>
  <w:style w:type="character" w:customStyle="1" w:styleId="a">
    <w:name w:val="Шрифт на абзаца по подразбиране"/>
    <w:rsid w:val="00DF7BD0"/>
  </w:style>
</w:styles>
</file>

<file path=word/webSettings.xml><?xml version="1.0" encoding="utf-8"?>
<w:webSettings xmlns:r="http://schemas.openxmlformats.org/officeDocument/2006/relationships" xmlns:w="http://schemas.openxmlformats.org/wordprocessingml/2006/main">
  <w:divs>
    <w:div w:id="12650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2022-01-25T06:47:00Z</dcterms:created>
  <dcterms:modified xsi:type="dcterms:W3CDTF">2022-01-25T08:37:00Z</dcterms:modified>
</cp:coreProperties>
</file>